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02" w:rsidRDefault="0091579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-1762125</wp:posOffset>
            </wp:positionV>
            <wp:extent cx="5943600" cy="4457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mmel Womens Health document header BLK-WH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2F6E" w:rsidRDefault="00BA2F6E"/>
    <w:p w:rsidR="00BA2F6E" w:rsidRDefault="00BA2F6E"/>
    <w:p w:rsidR="00BA2F6E" w:rsidRDefault="00584405">
      <w:r>
        <w:t>Dear N</w:t>
      </w:r>
      <w:r w:rsidR="00BA2F6E">
        <w:t>ew Patient:</w:t>
      </w:r>
    </w:p>
    <w:p w:rsidR="00BA2F6E" w:rsidRDefault="00BA2F6E">
      <w:r>
        <w:t>Thank you for selecting Hummel Women's Health as you</w:t>
      </w:r>
      <w:r w:rsidR="00E13160">
        <w:t xml:space="preserve">r medical provider.  </w:t>
      </w:r>
      <w:r>
        <w:t xml:space="preserve"> In order to provide the very best and most efficient care</w:t>
      </w:r>
      <w:r w:rsidR="00E13160">
        <w:t>,</w:t>
      </w:r>
      <w:r>
        <w:t xml:space="preserve"> please complete the enclosed</w:t>
      </w:r>
      <w:r w:rsidR="0023714E">
        <w:t>,</w:t>
      </w:r>
      <w:r>
        <w:t xml:space="preserve"> describing your health status and concerns.</w:t>
      </w:r>
      <w:r w:rsidR="00E13160">
        <w:t xml:space="preserve"> </w:t>
      </w:r>
      <w:r>
        <w:t xml:space="preserve"> This will save you time and help us make your visit much more productive.</w:t>
      </w:r>
    </w:p>
    <w:p w:rsidR="00BA2F6E" w:rsidRDefault="00E13160">
      <w:r>
        <w:t>Please read</w:t>
      </w:r>
      <w:r w:rsidR="00BA2F6E">
        <w:t xml:space="preserve"> all of the information enclo</w:t>
      </w:r>
      <w:r>
        <w:t xml:space="preserve">sed in this new patient packet.  </w:t>
      </w:r>
      <w:r w:rsidR="00BA2F6E">
        <w:t>It is essential that you bring all of the following items:</w:t>
      </w:r>
    </w:p>
    <w:p w:rsidR="00BA2F6E" w:rsidRDefault="00BA2F6E">
      <w:r>
        <w:tab/>
        <w:t xml:space="preserve">1. Picture Identification (i.e. drivers license)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Insurance card and co-pay (if applies)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3. Completed Patient Registration form (enclosed)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 Completed Health Questionnaire (enclosed)</w:t>
      </w:r>
    </w:p>
    <w:p w:rsidR="00BA2F6E" w:rsidRDefault="00BA2F6E">
      <w:r>
        <w:t xml:space="preserve">If you misplace the forms listed above they can be found on our website </w:t>
      </w:r>
      <w:hyperlink r:id="rId6" w:history="1">
        <w:r w:rsidR="00240FFD" w:rsidRPr="00242D38">
          <w:rPr>
            <w:rStyle w:val="Hyperlink"/>
          </w:rPr>
          <w:t>http://www.hummelwomenshealth.com</w:t>
        </w:r>
      </w:hyperlink>
      <w:r w:rsidR="00240FFD">
        <w:rPr>
          <w:u w:val="single"/>
        </w:rPr>
        <w:t xml:space="preserve">. </w:t>
      </w:r>
      <w:r>
        <w:t xml:space="preserve">Valuable information, as well as our </w:t>
      </w:r>
      <w:r w:rsidR="009D3C30">
        <w:t>clinic polic</w:t>
      </w:r>
      <w:r w:rsidR="00E13160">
        <w:t>i</w:t>
      </w:r>
      <w:r w:rsidR="009D3C30">
        <w:t>es can also be found on this website.</w:t>
      </w:r>
      <w:bookmarkStart w:id="0" w:name="_GoBack"/>
      <w:bookmarkEnd w:id="0"/>
    </w:p>
    <w:p w:rsidR="007B6A78" w:rsidRDefault="009D3C30">
      <w:r>
        <w:t>We require at least 24-hour notification of a cancellation.</w:t>
      </w:r>
      <w:r w:rsidR="00E13160">
        <w:t xml:space="preserve"> </w:t>
      </w:r>
      <w:r>
        <w:t xml:space="preserve"> This enables us to offer your appoi</w:t>
      </w:r>
      <w:r w:rsidR="0023714E">
        <w:t xml:space="preserve">ntment time to another patient.  </w:t>
      </w:r>
      <w:r>
        <w:t>Plea</w:t>
      </w:r>
      <w:r w:rsidR="00584405">
        <w:t>se note that messages left on our</w:t>
      </w:r>
      <w:r>
        <w:t xml:space="preserve"> answeri</w:t>
      </w:r>
      <w:r w:rsidR="00E13160">
        <w:t>ng machine may</w:t>
      </w:r>
      <w:r w:rsidR="0023714E">
        <w:t xml:space="preserve"> not be collected for 24 hours and will not be answered on the weekends.  </w:t>
      </w:r>
      <w:r>
        <w:t>If you have an emergency, call any ER, Lake Serene Walk-In at 425-742-9119, or Edmonds Family Medicine Wal</w:t>
      </w:r>
      <w:r w:rsidR="00E13160">
        <w:t xml:space="preserve">k-In at 425-775-9474.  </w:t>
      </w:r>
      <w:r>
        <w:t>For our patient</w:t>
      </w:r>
      <w:r w:rsidR="00584405">
        <w:t>'</w:t>
      </w:r>
      <w:r>
        <w:t>s convenience, we collect all lab specimens</w:t>
      </w:r>
      <w:r w:rsidR="00240FFD">
        <w:t xml:space="preserve">, except blood, </w:t>
      </w:r>
      <w:r w:rsidR="0023714E">
        <w:t>in our office.  Specimens</w:t>
      </w:r>
      <w:r>
        <w:t xml:space="preserve"> are</w:t>
      </w:r>
      <w:r w:rsidR="00E13160">
        <w:t xml:space="preserve"> </w:t>
      </w:r>
      <w:r w:rsidR="0023714E">
        <w:t xml:space="preserve">sent to Pac Lab for processing.  Blood draws will be drawn at </w:t>
      </w:r>
      <w:proofErr w:type="spellStart"/>
      <w:r w:rsidR="0023714E">
        <w:t>PacLab</w:t>
      </w:r>
      <w:proofErr w:type="spellEnd"/>
      <w:r w:rsidR="0023714E">
        <w:t xml:space="preserve"> satellite labs.  </w:t>
      </w:r>
      <w:r>
        <w:t>If you</w:t>
      </w:r>
      <w:r w:rsidR="007B6A78">
        <w:t xml:space="preserve"> have any questions regarding this policy please let the office know prior to your appointment. </w:t>
      </w:r>
    </w:p>
    <w:p w:rsidR="009D3C30" w:rsidRDefault="007B6A78">
      <w:r>
        <w:t>Your health i</w:t>
      </w:r>
      <w:r w:rsidR="00E13160">
        <w:t xml:space="preserve">s our most important concern.  </w:t>
      </w:r>
      <w:r>
        <w:t>If we have the most complete and accurate information</w:t>
      </w:r>
      <w:r w:rsidR="00584405">
        <w:t>,</w:t>
      </w:r>
      <w:r>
        <w:t xml:space="preserve"> we can provide the finest care and service to you. </w:t>
      </w:r>
      <w:r w:rsidR="00E13160">
        <w:t xml:space="preserve"> </w:t>
      </w:r>
      <w:r>
        <w:t>Thank you for your preparation, we look forw</w:t>
      </w:r>
      <w:r w:rsidR="00584405">
        <w:t>ard to meeting you soon</w:t>
      </w:r>
      <w:r>
        <w:t xml:space="preserve">. </w:t>
      </w:r>
    </w:p>
    <w:p w:rsidR="00850645" w:rsidRDefault="007B6A78">
      <w:r>
        <w:t>Sincerely,</w:t>
      </w:r>
    </w:p>
    <w:p w:rsidR="007B6A78" w:rsidRPr="00BA2F6E" w:rsidRDefault="007B6A78">
      <w:r>
        <w:t>Lisa Ann Easton-Hummel</w:t>
      </w:r>
      <w:r w:rsidR="00E13160">
        <w:t xml:space="preserve">, </w:t>
      </w:r>
      <w:r>
        <w:t>ARNP, CNM</w:t>
      </w:r>
    </w:p>
    <w:sectPr w:rsidR="007B6A78" w:rsidRPr="00BA2F6E" w:rsidSect="00501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6E"/>
    <w:rsid w:val="0015748C"/>
    <w:rsid w:val="00186CDB"/>
    <w:rsid w:val="0023714E"/>
    <w:rsid w:val="00240FFD"/>
    <w:rsid w:val="0035762B"/>
    <w:rsid w:val="00501B02"/>
    <w:rsid w:val="00584405"/>
    <w:rsid w:val="00625B4B"/>
    <w:rsid w:val="007B6A78"/>
    <w:rsid w:val="00850645"/>
    <w:rsid w:val="0091579A"/>
    <w:rsid w:val="009D3C30"/>
    <w:rsid w:val="00A37694"/>
    <w:rsid w:val="00BA2F6E"/>
    <w:rsid w:val="00CA021F"/>
    <w:rsid w:val="00D46108"/>
    <w:rsid w:val="00E13160"/>
    <w:rsid w:val="00F02345"/>
    <w:rsid w:val="00FE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7588B3-251C-4DA7-AB9A-169042BD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B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0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ummelwomenshealt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4CAD1-530E-4DBD-957C-0781AA62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Easton-Hummel</dc:creator>
  <cp:lastModifiedBy>Reference</cp:lastModifiedBy>
  <cp:revision>3</cp:revision>
  <dcterms:created xsi:type="dcterms:W3CDTF">2018-02-18T19:25:00Z</dcterms:created>
  <dcterms:modified xsi:type="dcterms:W3CDTF">2018-02-18T19:26:00Z</dcterms:modified>
</cp:coreProperties>
</file>